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6" w:rsidRPr="000C62F2" w:rsidRDefault="000C62F2" w:rsidP="000C62F2">
      <w:pPr>
        <w:jc w:val="center"/>
        <w:rPr>
          <w:rStyle w:val="IntenseEmphasis"/>
          <w:sz w:val="36"/>
          <w:szCs w:val="36"/>
        </w:rPr>
      </w:pPr>
      <w:bookmarkStart w:id="0" w:name="_GoBack"/>
      <w:bookmarkEnd w:id="0"/>
      <w:r w:rsidRPr="000C62F2">
        <w:rPr>
          <w:rStyle w:val="IntenseEmphasis"/>
          <w:sz w:val="36"/>
          <w:szCs w:val="36"/>
        </w:rPr>
        <w:t>Dr. John Bridle’s Charity</w:t>
      </w:r>
      <w:r w:rsidR="00EF636B">
        <w:rPr>
          <w:rStyle w:val="IntenseEmphasis"/>
          <w:sz w:val="36"/>
          <w:szCs w:val="36"/>
        </w:rPr>
        <w:t xml:space="preserve"> </w:t>
      </w:r>
      <w:r w:rsidR="00EF636B" w:rsidRPr="00EF636B">
        <w:rPr>
          <w:rStyle w:val="IntenseEmphasis"/>
          <w:sz w:val="18"/>
          <w:szCs w:val="18"/>
        </w:rPr>
        <w:t>(Charity No. 310568)</w:t>
      </w:r>
    </w:p>
    <w:p w:rsidR="000C62F2" w:rsidRPr="000C62F2" w:rsidRDefault="000C62F2" w:rsidP="000C62F2">
      <w:pPr>
        <w:jc w:val="center"/>
        <w:rPr>
          <w:rStyle w:val="IntenseEmphasis"/>
          <w:sz w:val="36"/>
          <w:szCs w:val="36"/>
        </w:rPr>
      </w:pPr>
      <w:r w:rsidRPr="000C62F2">
        <w:rPr>
          <w:rStyle w:val="IntenseEmphasis"/>
          <w:sz w:val="36"/>
          <w:szCs w:val="36"/>
        </w:rPr>
        <w:t xml:space="preserve">Grant Application Form - </w:t>
      </w:r>
      <w:r w:rsidR="001649BD">
        <w:rPr>
          <w:rStyle w:val="IntenseEmphasis"/>
          <w:sz w:val="36"/>
          <w:szCs w:val="36"/>
        </w:rPr>
        <w:t>Educational</w:t>
      </w:r>
    </w:p>
    <w:p w:rsidR="000C62F2" w:rsidRPr="00EF636B" w:rsidRDefault="00EF636B" w:rsidP="00EF636B">
      <w:pPr>
        <w:jc w:val="center"/>
        <w:rPr>
          <w:u w:val="single"/>
        </w:rPr>
      </w:pPr>
      <w:r w:rsidRPr="00EF636B">
        <w:rPr>
          <w:u w:val="single"/>
        </w:rPr>
        <w:t xml:space="preserve">All information given here is confidential and will be seen by the Charity Trustees </w:t>
      </w:r>
      <w:r>
        <w:rPr>
          <w:u w:val="single"/>
        </w:rPr>
        <w:t>o</w:t>
      </w:r>
      <w:r w:rsidRPr="00EF636B">
        <w:rPr>
          <w:u w:val="single"/>
        </w:rPr>
        <w:t>nly</w:t>
      </w:r>
      <w:r>
        <w:rPr>
          <w:u w:val="single"/>
        </w:rPr>
        <w:t>.</w:t>
      </w:r>
    </w:p>
    <w:p w:rsidR="000C62F2" w:rsidRDefault="00EF636B">
      <w:r>
        <w:t>Please read the following notes before making an application :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Applicants must live</w:t>
      </w:r>
      <w:r w:rsidR="00697D03">
        <w:t>,</w:t>
      </w:r>
      <w:r>
        <w:t xml:space="preserve"> </w:t>
      </w:r>
      <w:r w:rsidR="001649BD">
        <w:t>or have their family home</w:t>
      </w:r>
      <w:r w:rsidR="00697D03">
        <w:t>,</w:t>
      </w:r>
      <w:r w:rsidR="001649BD">
        <w:t xml:space="preserve"> </w:t>
      </w:r>
      <w:r>
        <w:t xml:space="preserve">in the </w:t>
      </w:r>
      <w:r w:rsidR="001649BD">
        <w:t xml:space="preserve">church </w:t>
      </w:r>
      <w:r>
        <w:t>parishes of Weedon or Hardwick.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Multiple applications may be made over time but if a grant is made it does not guarantee that it will be repeated.</w:t>
      </w:r>
    </w:p>
    <w:p w:rsidR="001649BD" w:rsidRDefault="001649BD" w:rsidP="00EF636B">
      <w:pPr>
        <w:pStyle w:val="ListParagraph"/>
        <w:numPr>
          <w:ilvl w:val="0"/>
          <w:numId w:val="1"/>
        </w:numPr>
      </w:pPr>
      <w:r>
        <w:t xml:space="preserve">Grants are normally made to persons </w:t>
      </w:r>
      <w:r w:rsidR="00BF02D1">
        <w:t>less than</w:t>
      </w:r>
      <w:r>
        <w:t xml:space="preserve"> 25 years old, however, mature students and other adults pursuing educational courses and interests may also apply.</w:t>
      </w:r>
    </w:p>
    <w:p w:rsidR="00697D03" w:rsidRDefault="00697D03" w:rsidP="00EF636B">
      <w:pPr>
        <w:pStyle w:val="ListParagraph"/>
        <w:numPr>
          <w:ilvl w:val="0"/>
          <w:numId w:val="1"/>
        </w:numPr>
      </w:pPr>
      <w:r>
        <w:t xml:space="preserve">The Trustees prefer applications made by the person concerned.  Where an adult is applying for a young child, the child’s name should be used on the application form and then signed by the adult. 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 xml:space="preserve">Please send your application to Wendy Kett, 34 East End, </w:t>
      </w:r>
      <w:r w:rsidR="00BF02D1">
        <w:t>and Weedon</w:t>
      </w:r>
      <w:r>
        <w:t>, HP22 4NJ who will notify you of the outcome following the next meeting of the Trustees</w:t>
      </w:r>
      <w:r w:rsidR="00554D7D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733"/>
      </w:tblGrid>
      <w:tr w:rsidR="00554D7D" w:rsidTr="00784671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Name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 w:val="restart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Address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rPr>
          <w:trHeight w:val="57"/>
        </w:trPr>
        <w:tc>
          <w:tcPr>
            <w:tcW w:w="2235" w:type="dxa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</w:tr>
      <w:tr w:rsidR="00554D7D" w:rsidTr="00784671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4"/>
                <w:szCs w:val="24"/>
              </w:rPr>
            </w:pPr>
            <w:r w:rsidRPr="00784671">
              <w:rPr>
                <w:sz w:val="24"/>
                <w:szCs w:val="24"/>
              </w:rPr>
              <w:t>Amount requested £</w:t>
            </w:r>
          </w:p>
        </w:tc>
        <w:tc>
          <w:tcPr>
            <w:tcW w:w="7733" w:type="dxa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F32D00" w:rsidTr="00784671">
        <w:tc>
          <w:tcPr>
            <w:tcW w:w="2235" w:type="dxa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2"/>
          </w:tcPr>
          <w:p w:rsidR="00F32D00" w:rsidRDefault="00F32D00" w:rsidP="00554D7D">
            <w:r>
              <w:t>Please describe below what this sum will be used for and why you are applying for a grant from the charity.</w:t>
            </w:r>
          </w:p>
          <w:p w:rsidR="005A4359" w:rsidRDefault="005A4359" w:rsidP="00554D7D">
            <w:r>
              <w:t>Alternatively, write this information in a separate letter and attach it to this application form.</w:t>
            </w:r>
          </w:p>
        </w:tc>
      </w:tr>
      <w:tr w:rsidR="00F32D00" w:rsidTr="003A7115">
        <w:trPr>
          <w:trHeight w:val="2497"/>
        </w:trPr>
        <w:tc>
          <w:tcPr>
            <w:tcW w:w="9968" w:type="dxa"/>
            <w:gridSpan w:val="2"/>
          </w:tcPr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</w:tc>
      </w:tr>
      <w:tr w:rsidR="00F32D00" w:rsidRPr="00554D7D" w:rsidTr="003A7115">
        <w:tc>
          <w:tcPr>
            <w:tcW w:w="9968" w:type="dxa"/>
            <w:gridSpan w:val="2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2"/>
          </w:tcPr>
          <w:p w:rsidR="00F32D00" w:rsidRDefault="00F32D00" w:rsidP="00697D03">
            <w:r>
              <w:t xml:space="preserve">To assist the Trustees, please describe </w:t>
            </w:r>
            <w:r w:rsidR="00697D03">
              <w:t xml:space="preserve">whether these costs are in part being met by the Local Authority or other body.  </w:t>
            </w:r>
          </w:p>
        </w:tc>
      </w:tr>
      <w:tr w:rsidR="00F32D00" w:rsidTr="00697D03">
        <w:trPr>
          <w:trHeight w:val="1433"/>
        </w:trPr>
        <w:tc>
          <w:tcPr>
            <w:tcW w:w="9968" w:type="dxa"/>
            <w:gridSpan w:val="2"/>
          </w:tcPr>
          <w:p w:rsidR="00F32D00" w:rsidRDefault="00F32D00" w:rsidP="00C90461"/>
        </w:tc>
      </w:tr>
    </w:tbl>
    <w:p w:rsidR="0094590E" w:rsidRDefault="0094590E"/>
    <w:p w:rsidR="00F32D00" w:rsidRDefault="003A7115">
      <w:r>
        <w:t>Please sign below to confirm that the above details are correct.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3994"/>
        <w:gridCol w:w="1134"/>
        <w:gridCol w:w="3197"/>
      </w:tblGrid>
      <w:tr w:rsidR="003A7115" w:rsidTr="003A7115">
        <w:tc>
          <w:tcPr>
            <w:tcW w:w="1643" w:type="dxa"/>
          </w:tcPr>
          <w:p w:rsidR="003A7115" w:rsidRPr="00784671" w:rsidRDefault="003A7115" w:rsidP="003A7115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Signature</w:t>
            </w:r>
          </w:p>
        </w:tc>
        <w:tc>
          <w:tcPr>
            <w:tcW w:w="399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Date</w:t>
            </w:r>
          </w:p>
        </w:tc>
        <w:tc>
          <w:tcPr>
            <w:tcW w:w="3197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</w:tr>
    </w:tbl>
    <w:p w:rsidR="000C62F2" w:rsidRDefault="000C62F2" w:rsidP="003A7115"/>
    <w:sectPr w:rsidR="000C62F2" w:rsidSect="003A7115">
      <w:pgSz w:w="11906" w:h="16838"/>
      <w:pgMar w:top="107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AC"/>
    <w:multiLevelType w:val="hybridMultilevel"/>
    <w:tmpl w:val="94D2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compat>
    <w:compatSetting w:name="compatibilityMode" w:uri="http://schemas.microsoft.com/office/word" w:val="12"/>
  </w:compat>
  <w:rsids>
    <w:rsidRoot w:val="000C62F2"/>
    <w:rsid w:val="000C62F2"/>
    <w:rsid w:val="001649BD"/>
    <w:rsid w:val="003A7115"/>
    <w:rsid w:val="00554D7D"/>
    <w:rsid w:val="005A4359"/>
    <w:rsid w:val="00697D03"/>
    <w:rsid w:val="006C1189"/>
    <w:rsid w:val="00784671"/>
    <w:rsid w:val="0094590E"/>
    <w:rsid w:val="009C5176"/>
    <w:rsid w:val="009D2FA3"/>
    <w:rsid w:val="00AD44AD"/>
    <w:rsid w:val="00BD1E2B"/>
    <w:rsid w:val="00BF02D1"/>
    <w:rsid w:val="00CF5FD8"/>
    <w:rsid w:val="00DC0154"/>
    <w:rsid w:val="00EF5FB5"/>
    <w:rsid w:val="00EF636B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F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C62F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F636B"/>
    <w:pPr>
      <w:ind w:left="720"/>
      <w:contextualSpacing/>
    </w:pPr>
  </w:style>
  <w:style w:type="table" w:styleId="TableGrid">
    <w:name w:val="Table Grid"/>
    <w:basedOn w:val="TableNormal"/>
    <w:uiPriority w:val="59"/>
    <w:rsid w:val="00EF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Graham</cp:lastModifiedBy>
  <cp:revision>2</cp:revision>
  <cp:lastPrinted>2014-10-22T09:06:00Z</cp:lastPrinted>
  <dcterms:created xsi:type="dcterms:W3CDTF">2014-10-22T19:28:00Z</dcterms:created>
  <dcterms:modified xsi:type="dcterms:W3CDTF">2014-10-22T19:28:00Z</dcterms:modified>
</cp:coreProperties>
</file>